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Pr="00A3652F" w:rsidRDefault="00956014" w:rsidP="00A3652F">
      <w:pPr>
        <w:pStyle w:val="Titre"/>
        <w:spacing w:before="0"/>
        <w:jc w:val="center"/>
        <w:rPr>
          <w:rFonts w:eastAsia="Times New Roman"/>
          <w:sz w:val="28"/>
        </w:rPr>
      </w:pPr>
      <w:bookmarkStart w:id="0" w:name="_Hlk42515855"/>
      <w:bookmarkEnd w:id="0"/>
      <w:r w:rsidRPr="00A3652F">
        <w:rPr>
          <w:rFonts w:eastAsia="Times New Roman"/>
          <w:sz w:val="28"/>
        </w:rPr>
        <w:t>GROUPE DE TRAVAIL « </w:t>
      </w:r>
      <w:r w:rsidR="00EC6A7F" w:rsidRPr="00A3652F">
        <w:rPr>
          <w:rFonts w:eastAsia="Times New Roman"/>
          <w:sz w:val="28"/>
        </w:rPr>
        <w:t>Supply Chain Agricole</w:t>
      </w:r>
      <w:r w:rsidR="003C342F" w:rsidRPr="00A3652F">
        <w:rPr>
          <w:rFonts w:eastAsia="Times New Roman"/>
          <w:sz w:val="28"/>
        </w:rPr>
        <w:t xml:space="preserve"> </w:t>
      </w:r>
      <w:r w:rsidR="00DF52BA" w:rsidRPr="00A3652F">
        <w:rPr>
          <w:rFonts w:eastAsia="Times New Roman"/>
          <w:sz w:val="28"/>
        </w:rPr>
        <w:t>»</w:t>
      </w:r>
    </w:p>
    <w:p w14:paraId="414251EB" w14:textId="6BB4F006" w:rsidR="00B321B4" w:rsidRPr="005E75F2" w:rsidRDefault="00A65C10" w:rsidP="005E75F2">
      <w:pPr>
        <w:pStyle w:val="Titre"/>
        <w:spacing w:before="0"/>
        <w:jc w:val="center"/>
        <w:rPr>
          <w:rFonts w:eastAsia="Times New Roman"/>
          <w:b/>
          <w:bCs/>
          <w:color w:val="auto"/>
          <w:sz w:val="28"/>
        </w:rPr>
      </w:pPr>
      <w:r w:rsidRPr="005E75F2">
        <w:rPr>
          <w:rFonts w:eastAsia="Times New Roman"/>
          <w:b/>
          <w:bCs/>
          <w:color w:val="auto"/>
          <w:sz w:val="28"/>
        </w:rPr>
        <w:t>Ad</w:t>
      </w:r>
      <w:r w:rsidR="004B134C" w:rsidRPr="005E75F2">
        <w:rPr>
          <w:rFonts w:eastAsia="Times New Roman"/>
          <w:b/>
          <w:bCs/>
          <w:color w:val="auto"/>
          <w:sz w:val="28"/>
        </w:rPr>
        <w:t xml:space="preserve">aptation du guide </w:t>
      </w:r>
      <w:proofErr w:type="spellStart"/>
      <w:r w:rsidR="004B134C" w:rsidRPr="005E75F2">
        <w:rPr>
          <w:rFonts w:eastAsia="Times New Roman"/>
          <w:b/>
          <w:bCs/>
          <w:color w:val="auto"/>
          <w:sz w:val="28"/>
        </w:rPr>
        <w:t>invoic</w:t>
      </w:r>
      <w:proofErr w:type="spellEnd"/>
      <w:r w:rsidR="004B134C" w:rsidRPr="005E75F2">
        <w:rPr>
          <w:rFonts w:eastAsia="Times New Roman"/>
          <w:b/>
          <w:bCs/>
          <w:color w:val="auto"/>
          <w:sz w:val="28"/>
        </w:rPr>
        <w:t xml:space="preserve"> pour les factures sans commande client (ex</w:t>
      </w:r>
      <w:r w:rsidR="00C960B9" w:rsidRPr="005E75F2">
        <w:rPr>
          <w:rFonts w:eastAsia="Times New Roman"/>
          <w:b/>
          <w:bCs/>
          <w:color w:val="auto"/>
          <w:sz w:val="28"/>
        </w:rPr>
        <w:t xml:space="preserve"> avoir de rfc)</w:t>
      </w:r>
    </w:p>
    <w:p w14:paraId="3031F759" w14:textId="21139568" w:rsidR="00A20DC2" w:rsidRPr="00A3652F" w:rsidRDefault="004B134C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A3652F">
        <w:rPr>
          <w:rFonts w:eastAsia="Times New Roman"/>
          <w:sz w:val="28"/>
        </w:rPr>
        <w:t>Jeudi 12 Mai</w:t>
      </w:r>
      <w:r w:rsidR="004666F8" w:rsidRPr="00A3652F">
        <w:rPr>
          <w:rFonts w:eastAsia="Times New Roman"/>
          <w:sz w:val="28"/>
        </w:rPr>
        <w:t xml:space="preserve"> </w:t>
      </w:r>
      <w:r w:rsidR="00BD51E1" w:rsidRPr="00A3652F">
        <w:rPr>
          <w:rFonts w:eastAsia="Times New Roman"/>
          <w:sz w:val="28"/>
        </w:rPr>
        <w:t>202</w:t>
      </w:r>
      <w:r w:rsidR="003E7576" w:rsidRPr="00A3652F">
        <w:rPr>
          <w:rFonts w:eastAsia="Times New Roman"/>
          <w:sz w:val="28"/>
        </w:rPr>
        <w:t>2</w:t>
      </w:r>
      <w:r w:rsidR="0080348E" w:rsidRPr="00A3652F">
        <w:rPr>
          <w:rFonts w:eastAsia="Times New Roman"/>
          <w:sz w:val="28"/>
        </w:rPr>
        <w:t xml:space="preserve"> </w:t>
      </w:r>
      <w:r w:rsidR="006B570E" w:rsidRPr="00A3652F">
        <w:rPr>
          <w:rFonts w:eastAsia="Times New Roman"/>
          <w:sz w:val="28"/>
        </w:rPr>
        <w:t>–</w:t>
      </w:r>
      <w:r w:rsidR="002730E5" w:rsidRPr="00A3652F">
        <w:rPr>
          <w:rFonts w:eastAsia="Times New Roman"/>
          <w:sz w:val="28"/>
        </w:rPr>
        <w:t>– Visio conference TeAMS</w:t>
      </w:r>
      <w:r w:rsidR="00167768" w:rsidRPr="00A3652F">
        <w:rPr>
          <w:rFonts w:eastAsia="Times New Roman"/>
          <w:sz w:val="28"/>
        </w:rPr>
        <w:t xml:space="preserve">- </w:t>
      </w:r>
      <w:r w:rsidR="00DD4CE4" w:rsidRPr="00A3652F">
        <w:rPr>
          <w:rFonts w:eastAsia="Times New Roman"/>
          <w:sz w:val="28"/>
        </w:rPr>
        <w:t>1</w:t>
      </w:r>
      <w:r w:rsidR="00DB7A52" w:rsidRPr="00A3652F">
        <w:rPr>
          <w:rFonts w:eastAsia="Times New Roman"/>
          <w:sz w:val="28"/>
        </w:rPr>
        <w:t>4</w:t>
      </w:r>
      <w:r w:rsidR="007679A9" w:rsidRPr="00A3652F">
        <w:rPr>
          <w:rFonts w:eastAsia="Times New Roman"/>
          <w:sz w:val="28"/>
        </w:rPr>
        <w:t>H</w:t>
      </w:r>
      <w:r w:rsidR="00DB7A52" w:rsidRPr="00A3652F">
        <w:rPr>
          <w:rFonts w:eastAsia="Times New Roman"/>
          <w:sz w:val="28"/>
        </w:rPr>
        <w:t>30</w:t>
      </w:r>
      <w:r w:rsidR="00CE553B" w:rsidRPr="00A3652F">
        <w:rPr>
          <w:rFonts w:eastAsia="Times New Roman"/>
          <w:sz w:val="28"/>
        </w:rPr>
        <w:t xml:space="preserve"> </w:t>
      </w:r>
      <w:r w:rsidR="00167768" w:rsidRPr="00A3652F">
        <w:rPr>
          <w:rFonts w:eastAsia="Times New Roman"/>
          <w:sz w:val="28"/>
        </w:rPr>
        <w:t xml:space="preserve">/ </w:t>
      </w:r>
      <w:r w:rsidR="00DD4CE4" w:rsidRPr="00A3652F">
        <w:rPr>
          <w:rFonts w:eastAsia="Times New Roman"/>
          <w:sz w:val="28"/>
        </w:rPr>
        <w:t>1</w:t>
      </w:r>
      <w:r w:rsidR="00DB7A52" w:rsidRPr="00A3652F">
        <w:rPr>
          <w:rFonts w:eastAsia="Times New Roman"/>
          <w:sz w:val="28"/>
        </w:rPr>
        <w:t>6</w:t>
      </w:r>
      <w:r w:rsidR="00DD4CE4" w:rsidRPr="00A3652F">
        <w:rPr>
          <w:rFonts w:eastAsia="Times New Roman"/>
          <w:sz w:val="28"/>
        </w:rPr>
        <w:t>H</w:t>
      </w:r>
      <w:r w:rsidR="00DB7A52" w:rsidRPr="00A3652F">
        <w:rPr>
          <w:rFonts w:eastAsia="Times New Roman"/>
          <w:sz w:val="28"/>
        </w:rPr>
        <w:t>30</w:t>
      </w:r>
    </w:p>
    <w:p w14:paraId="52E4CEC0" w14:textId="60B846C7" w:rsidR="00517FD5" w:rsidRPr="00A3652F" w:rsidRDefault="00BA6287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A3652F">
        <w:rPr>
          <w:rFonts w:eastAsia="Times New Roman"/>
          <w:sz w:val="28"/>
        </w:rPr>
        <w:t>COMPTE RENDU DES DISCUSSIONS</w:t>
      </w:r>
    </w:p>
    <w:p w14:paraId="5C27818D" w14:textId="77777777" w:rsidR="00956014" w:rsidRPr="00A7205D" w:rsidRDefault="00956014" w:rsidP="001C1615">
      <w:pPr>
        <w:pStyle w:val="Titre1"/>
        <w:rPr>
          <w:snapToGrid w:val="0"/>
        </w:rPr>
      </w:pPr>
      <w:r w:rsidRPr="00A7205D">
        <w:rPr>
          <w:snapToGrid w:val="0"/>
        </w:rPr>
        <w:t>Participants :</w:t>
      </w:r>
    </w:p>
    <w:p w14:paraId="09915215" w14:textId="053D5B91" w:rsidR="00BE6918" w:rsidRPr="00BE6918" w:rsidRDefault="00BE6918" w:rsidP="001C1615">
      <w:r w:rsidRPr="00BE6918">
        <w:t>BEURET Marie</w:t>
      </w:r>
      <w:r w:rsidRPr="00BE6918">
        <w:tab/>
      </w:r>
      <w:r w:rsidR="00EE7701">
        <w:tab/>
      </w:r>
      <w:r w:rsidR="00EE7701">
        <w:tab/>
      </w:r>
      <w:r w:rsidR="00D622D4">
        <w:tab/>
      </w:r>
      <w:r w:rsidRPr="00BE6918">
        <w:t>AGRO EDI EUROPE</w:t>
      </w:r>
    </w:p>
    <w:p w14:paraId="27069612" w14:textId="5158492D" w:rsidR="00BE6918" w:rsidRPr="00BE6918" w:rsidRDefault="00BE6918" w:rsidP="001C1615">
      <w:r w:rsidRPr="00BE6918">
        <w:t>CHOONUCKSING Seewan</w:t>
      </w:r>
      <w:r w:rsidRPr="00BE6918">
        <w:tab/>
      </w:r>
      <w:r w:rsidR="00EE7701">
        <w:tab/>
      </w:r>
      <w:r w:rsidRPr="00BE6918">
        <w:t>UNION IN VIVO</w:t>
      </w:r>
    </w:p>
    <w:p w14:paraId="42B7EAFC" w14:textId="739DBBDF" w:rsidR="00BE6918" w:rsidRPr="00BE6918" w:rsidRDefault="00BE6918" w:rsidP="001C1615">
      <w:r w:rsidRPr="00BE6918">
        <w:t>LE PAPE Gilles</w:t>
      </w:r>
      <w:r w:rsidRPr="00BE6918">
        <w:tab/>
      </w:r>
      <w:r w:rsidR="00EE7701">
        <w:tab/>
      </w:r>
      <w:r w:rsidR="00EE7701">
        <w:tab/>
      </w:r>
      <w:r w:rsidR="00D622D4">
        <w:tab/>
      </w:r>
      <w:r w:rsidRPr="00BE6918">
        <w:t>TERRENA</w:t>
      </w:r>
    </w:p>
    <w:p w14:paraId="24BE931A" w14:textId="5C819E2B" w:rsidR="00BE6918" w:rsidRPr="00BE6918" w:rsidRDefault="00BE6918" w:rsidP="001C1615">
      <w:r w:rsidRPr="00BE6918">
        <w:t>SALVATORE Nathalie</w:t>
      </w:r>
      <w:r w:rsidRPr="00BE6918">
        <w:tab/>
      </w:r>
      <w:r w:rsidR="00EE7701">
        <w:tab/>
      </w:r>
      <w:r w:rsidR="00D622D4">
        <w:tab/>
      </w:r>
      <w:r w:rsidRPr="00BE6918">
        <w:t>AREA</w:t>
      </w:r>
    </w:p>
    <w:p w14:paraId="3E1DFFD9" w14:textId="3FF2C6F1" w:rsidR="00BE6918" w:rsidRPr="00BE6918" w:rsidRDefault="00BE6918" w:rsidP="001C1615">
      <w:r w:rsidRPr="00BE6918">
        <w:t>MANETTI Vanessa</w:t>
      </w:r>
      <w:r w:rsidRPr="00BE6918">
        <w:tab/>
      </w:r>
      <w:r w:rsidR="00EE7701">
        <w:tab/>
      </w:r>
      <w:r w:rsidR="00EE7701">
        <w:tab/>
      </w:r>
      <w:r w:rsidRPr="00BE6918">
        <w:t>KWS</w:t>
      </w:r>
    </w:p>
    <w:p w14:paraId="1FECF28A" w14:textId="4CB1CFE7" w:rsidR="00BE6918" w:rsidRPr="00BE6918" w:rsidRDefault="00BE6918" w:rsidP="001C1615">
      <w:r w:rsidRPr="00BE6918">
        <w:t>MELLE Nelly</w:t>
      </w:r>
      <w:r w:rsidRPr="00BE6918">
        <w:tab/>
      </w:r>
      <w:r w:rsidR="00EE7701">
        <w:tab/>
      </w:r>
      <w:r w:rsidR="00EE7701">
        <w:tab/>
      </w:r>
      <w:r w:rsidR="00D622D4">
        <w:tab/>
      </w:r>
      <w:r w:rsidRPr="00BE6918">
        <w:t>KWS</w:t>
      </w:r>
    </w:p>
    <w:p w14:paraId="60214F47" w14:textId="0C6AF990" w:rsidR="00BE6918" w:rsidRPr="00BE6918" w:rsidRDefault="00BE6918" w:rsidP="001C1615">
      <w:r w:rsidRPr="00BE6918">
        <w:t>DELTOUR François</w:t>
      </w:r>
      <w:r w:rsidRPr="00BE6918">
        <w:tab/>
      </w:r>
      <w:r w:rsidR="00EE7701">
        <w:tab/>
      </w:r>
      <w:r w:rsidR="00EE7701">
        <w:tab/>
      </w:r>
      <w:r w:rsidRPr="00BE6918">
        <w:t>SOVEEA</w:t>
      </w:r>
    </w:p>
    <w:p w14:paraId="78EB4B01" w14:textId="67883DAF" w:rsidR="00BE6918" w:rsidRPr="00BE6918" w:rsidRDefault="00BE6918" w:rsidP="001C1615">
      <w:r w:rsidRPr="00BE6918">
        <w:t>BENKEMOUN HOGUET Patricia</w:t>
      </w:r>
      <w:r w:rsidRPr="00BE6918">
        <w:tab/>
      </w:r>
      <w:r w:rsidR="00D622D4">
        <w:tab/>
      </w:r>
      <w:r w:rsidRPr="00BE6918">
        <w:t>CORTEVA</w:t>
      </w:r>
    </w:p>
    <w:p w14:paraId="75A95AFF" w14:textId="70B35669" w:rsidR="00BE6918" w:rsidRPr="00BE6918" w:rsidRDefault="00BE6918" w:rsidP="001C1615">
      <w:r w:rsidRPr="00BE6918">
        <w:t>JACOD Olivier</w:t>
      </w:r>
      <w:r w:rsidRPr="00BE6918">
        <w:tab/>
      </w:r>
      <w:r w:rsidR="00EE7701">
        <w:tab/>
      </w:r>
      <w:r w:rsidR="00EE7701">
        <w:tab/>
      </w:r>
      <w:r w:rsidR="00D622D4">
        <w:tab/>
      </w:r>
      <w:r w:rsidRPr="00BE6918">
        <w:t>UNION IN VIVO</w:t>
      </w:r>
    </w:p>
    <w:p w14:paraId="7D14EFBB" w14:textId="2B06F34E" w:rsidR="00BE6918" w:rsidRPr="00BE6918" w:rsidRDefault="00BE6918" w:rsidP="001C1615">
      <w:r w:rsidRPr="00BE6918">
        <w:t>HENNEQUART Xavier</w:t>
      </w:r>
      <w:r w:rsidRPr="00BE6918">
        <w:tab/>
      </w:r>
      <w:r w:rsidR="00EE7701">
        <w:tab/>
      </w:r>
      <w:r w:rsidR="00D622D4">
        <w:tab/>
      </w:r>
      <w:r w:rsidRPr="00BE6918">
        <w:t>SYNGENTA</w:t>
      </w:r>
    </w:p>
    <w:p w14:paraId="280A3380" w14:textId="44B0C63C" w:rsidR="00BE6918" w:rsidRDefault="00BE6918" w:rsidP="001C1615">
      <w:pPr>
        <w:rPr>
          <w:b/>
          <w:bCs/>
        </w:rPr>
      </w:pPr>
      <w:r w:rsidRPr="00BE6918">
        <w:t>DUBUS Serge</w:t>
      </w:r>
      <w:r w:rsidRPr="00BE6918">
        <w:tab/>
      </w:r>
      <w:r w:rsidR="00EE7701">
        <w:tab/>
      </w:r>
      <w:r w:rsidR="00EE7701">
        <w:tab/>
      </w:r>
      <w:r w:rsidR="00D622D4">
        <w:tab/>
      </w:r>
      <w:r w:rsidRPr="00BE6918">
        <w:t>EURO EDI</w:t>
      </w:r>
    </w:p>
    <w:p w14:paraId="58566BD7" w14:textId="21A73E35" w:rsidR="00C417C0" w:rsidRPr="00C142F5" w:rsidRDefault="00C417C0" w:rsidP="001C1615">
      <w:pPr>
        <w:pStyle w:val="Titre1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434213B7" w14:textId="6F7D591B" w:rsidR="006278C3" w:rsidRDefault="00B33F23" w:rsidP="001C1615">
      <w:pPr>
        <w:pStyle w:val="Paragraphedeliste"/>
        <w:numPr>
          <w:ilvl w:val="0"/>
          <w:numId w:val="1"/>
        </w:numPr>
        <w:rPr>
          <w:lang w:eastAsia="fr-FR" w:bidi="ar-SA"/>
        </w:rPr>
      </w:pPr>
      <w:r w:rsidRPr="00205BC8">
        <w:rPr>
          <w:lang w:eastAsia="fr-FR" w:bidi="ar-SA"/>
        </w:rPr>
        <w:t xml:space="preserve">Guide </w:t>
      </w:r>
      <w:r w:rsidR="00776DF2" w:rsidRPr="00205BC8">
        <w:rPr>
          <w:lang w:eastAsia="fr-FR" w:bidi="ar-SA"/>
        </w:rPr>
        <w:t>INVOIC AEE</w:t>
      </w:r>
      <w:r w:rsidR="00205BC8" w:rsidRPr="00205BC8">
        <w:rPr>
          <w:lang w:eastAsia="fr-FR" w:bidi="ar-SA"/>
        </w:rPr>
        <w:t xml:space="preserve"> mis à</w:t>
      </w:r>
      <w:r w:rsidR="00205BC8">
        <w:rPr>
          <w:lang w:eastAsia="fr-FR" w:bidi="ar-SA"/>
        </w:rPr>
        <w:t xml:space="preserve"> jour</w:t>
      </w:r>
    </w:p>
    <w:p w14:paraId="72128E40" w14:textId="6A82D515" w:rsidR="00205BC8" w:rsidRPr="00205BC8" w:rsidRDefault="00205BC8" w:rsidP="001C1615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Spécifications fichier de détails des RFC </w:t>
      </w:r>
    </w:p>
    <w:p w14:paraId="37A53858" w14:textId="02C7ACE8" w:rsidR="00AD23B0" w:rsidRDefault="00220C22" w:rsidP="001C1615">
      <w:pPr>
        <w:pStyle w:val="Titre1"/>
      </w:pPr>
      <w:r>
        <w:t>Ordre du jour</w:t>
      </w:r>
    </w:p>
    <w:p w14:paraId="43F706D0" w14:textId="77777777" w:rsidR="00731320" w:rsidRDefault="00E6342E" w:rsidP="001C1615">
      <w:pPr>
        <w:pStyle w:val="Paragraphedeliste"/>
        <w:numPr>
          <w:ilvl w:val="0"/>
          <w:numId w:val="3"/>
        </w:numPr>
      </w:pPr>
      <w:r>
        <w:t>Validation du compte rendu de la réunion du</w:t>
      </w:r>
      <w:r w:rsidR="00731320">
        <w:t xml:space="preserve"> 29 mars 2022</w:t>
      </w:r>
    </w:p>
    <w:p w14:paraId="4AFDE3AE" w14:textId="3F6FDC84" w:rsidR="00082290" w:rsidRPr="00731320" w:rsidRDefault="00731320" w:rsidP="001C1615">
      <w:pPr>
        <w:pStyle w:val="Paragraphedeliste"/>
        <w:numPr>
          <w:ilvl w:val="0"/>
          <w:numId w:val="3"/>
        </w:numPr>
      </w:pPr>
      <w:r>
        <w:t>Spécifications du f</w:t>
      </w:r>
      <w:r w:rsidR="007A657C" w:rsidRPr="00731320">
        <w:t xml:space="preserve">ichier de détails des </w:t>
      </w:r>
      <w:proofErr w:type="spellStart"/>
      <w:r w:rsidR="007A657C" w:rsidRPr="00731320">
        <w:t>RFCs</w:t>
      </w:r>
      <w:proofErr w:type="spellEnd"/>
      <w:r w:rsidR="007A657C" w:rsidRPr="00731320">
        <w:t> : relecture de la V1</w:t>
      </w:r>
    </w:p>
    <w:p w14:paraId="4C1FEF8C" w14:textId="6E6D6FEE" w:rsidR="007A657C" w:rsidRDefault="007A657C" w:rsidP="001C1615">
      <w:pPr>
        <w:pStyle w:val="Paragraphedeliste"/>
        <w:numPr>
          <w:ilvl w:val="0"/>
          <w:numId w:val="3"/>
        </w:numPr>
      </w:pPr>
      <w:r>
        <w:t>Relecture du guide INVOIC pour mise à jour avec les éléments de facture sans commande client</w:t>
      </w:r>
    </w:p>
    <w:p w14:paraId="691143CC" w14:textId="77777777" w:rsidR="00082290" w:rsidRDefault="00082290" w:rsidP="001C1615">
      <w:r>
        <w:br w:type="page"/>
      </w:r>
    </w:p>
    <w:p w14:paraId="77450613" w14:textId="697983DF" w:rsidR="00B65F56" w:rsidRDefault="005F300C" w:rsidP="001C1615">
      <w:pPr>
        <w:pStyle w:val="Titre1"/>
      </w:pPr>
      <w:r>
        <w:lastRenderedPageBreak/>
        <w:t xml:space="preserve">Validation du compte rendu de la réunion du </w:t>
      </w:r>
      <w:r w:rsidR="00731320">
        <w:t>29</w:t>
      </w:r>
      <w:r>
        <w:t xml:space="preserve"> mars 202</w:t>
      </w:r>
      <w:r w:rsidR="00731320">
        <w:t>2</w:t>
      </w:r>
    </w:p>
    <w:p w14:paraId="75557E5A" w14:textId="2F0C57F1" w:rsidR="005F300C" w:rsidRDefault="005F300C" w:rsidP="001C1615">
      <w:pPr>
        <w:rPr>
          <w:lang w:eastAsia="fr-FR" w:bidi="ar-SA"/>
        </w:rPr>
      </w:pPr>
      <w:r>
        <w:rPr>
          <w:lang w:eastAsia="fr-FR" w:bidi="ar-SA"/>
        </w:rPr>
        <w:t>Aucune remarque n’est formulée par les participants. Le compte rendu est validé en séance.</w:t>
      </w:r>
    </w:p>
    <w:p w14:paraId="59E407D6" w14:textId="4A35CC7B" w:rsidR="005F300C" w:rsidRPr="005F300C" w:rsidRDefault="00731320" w:rsidP="001C1615">
      <w:pPr>
        <w:pStyle w:val="Titre1"/>
      </w:pPr>
      <w:r>
        <w:t xml:space="preserve">Spécifications du fichier de détails des </w:t>
      </w:r>
      <w:proofErr w:type="spellStart"/>
      <w:r>
        <w:t>RFCs</w:t>
      </w:r>
      <w:proofErr w:type="spellEnd"/>
      <w:r>
        <w:t> : relecture V1</w:t>
      </w:r>
    </w:p>
    <w:p w14:paraId="6DF3D9BD" w14:textId="20F3C1D6" w:rsidR="00731320" w:rsidRDefault="00AF6E53" w:rsidP="001C1615">
      <w:r>
        <w:t xml:space="preserve">Une réunion de travail a eu lieu le </w:t>
      </w:r>
      <w:r w:rsidR="00010E4A">
        <w:t xml:space="preserve">20 avril en groupe restreint pour spécifier le contenu d’un fichier </w:t>
      </w:r>
      <w:r w:rsidR="001E705C">
        <w:t xml:space="preserve">harmonisé </w:t>
      </w:r>
      <w:r w:rsidR="00010E4A">
        <w:t xml:space="preserve">de détail des </w:t>
      </w:r>
      <w:proofErr w:type="spellStart"/>
      <w:r w:rsidR="00010E4A">
        <w:t>RFCs</w:t>
      </w:r>
      <w:proofErr w:type="spellEnd"/>
      <w:r w:rsidR="00327D75">
        <w:t xml:space="preserve">. Ce </w:t>
      </w:r>
      <w:r w:rsidR="00E727E6">
        <w:t>fichier a pour objectif de compléter les informations véhiculées dans le flux EDI INVOIC pour les RFC</w:t>
      </w:r>
      <w:r w:rsidR="00EF4A77">
        <w:t xml:space="preserve"> en décrivant notamment le mode de calcul </w:t>
      </w:r>
      <w:r w:rsidR="0007568B">
        <w:t xml:space="preserve">et </w:t>
      </w:r>
      <w:r w:rsidR="0039546D">
        <w:t>le détail</w:t>
      </w:r>
      <w:r w:rsidR="0007568B">
        <w:t xml:space="preserve"> de chaque RFC qui s’applique à un produit</w:t>
      </w:r>
      <w:r w:rsidR="009E7572">
        <w:t>, ces informations ne pouvant être fournies dans le flux EDI par les fournisseurs à ce jour.</w:t>
      </w:r>
    </w:p>
    <w:p w14:paraId="14E6910E" w14:textId="73AA0DAF" w:rsidR="009E7572" w:rsidRDefault="00663075" w:rsidP="001C1615">
      <w:r>
        <w:t>La première version des spécifications issue de la réunion de travail du 20 avril a été présenté</w:t>
      </w:r>
      <w:r w:rsidR="003F7E57">
        <w:t>e</w:t>
      </w:r>
      <w:r>
        <w:t xml:space="preserve"> et mis</w:t>
      </w:r>
      <w:r w:rsidR="003F7E57">
        <w:t>e</w:t>
      </w:r>
      <w:r>
        <w:t xml:space="preserve"> à jour en séance </w:t>
      </w:r>
      <w:r w:rsidR="0039546D">
        <w:t>à la suite des</w:t>
      </w:r>
      <w:r>
        <w:t xml:space="preserve"> remarques du groupe élargi.</w:t>
      </w:r>
    </w:p>
    <w:p w14:paraId="04AD5880" w14:textId="5CC0287D" w:rsidR="001B5632" w:rsidRDefault="0039546D" w:rsidP="001C1615">
      <w:r>
        <w:t xml:space="preserve">Les participants rappellent que </w:t>
      </w:r>
      <w:r w:rsidR="001D747B">
        <w:t>pour la plupart</w:t>
      </w:r>
      <w:r w:rsidR="005D289D">
        <w:t xml:space="preserve"> des fournisseurs</w:t>
      </w:r>
      <w:r w:rsidR="001D747B">
        <w:t xml:space="preserve"> ce fichier est généré manuellement (pas d’automatisation possible car sources variées</w:t>
      </w:r>
      <w:r w:rsidR="00023BD2">
        <w:t xml:space="preserve"> et variables) d’où la volonté des rédacteurs de ne mettre que le minimum nécessaire d’information afin de </w:t>
      </w:r>
      <w:r w:rsidR="00B61BD5">
        <w:t xml:space="preserve">limiter </w:t>
      </w:r>
      <w:r w:rsidR="00245F06">
        <w:t>les erreurs et le temps de saisie</w:t>
      </w:r>
      <w:r w:rsidR="001B5632">
        <w:t xml:space="preserve"> =&gt; pas de code identifiant les acteurs par exemple.</w:t>
      </w:r>
    </w:p>
    <w:p w14:paraId="7E8FD741" w14:textId="51438CB1" w:rsidR="00D92328" w:rsidRDefault="00D92328" w:rsidP="001C1615">
      <w:r>
        <w:t xml:space="preserve">Le fichier mis à jour et validé est transmis conjointement à ce compte rendu. </w:t>
      </w:r>
      <w:r w:rsidR="00F40F09">
        <w:t xml:space="preserve">Les partenaires </w:t>
      </w:r>
      <w:r w:rsidR="00EC7D73">
        <w:t>sont</w:t>
      </w:r>
      <w:r w:rsidR="00F40F09">
        <w:t xml:space="preserve"> libre</w:t>
      </w:r>
      <w:r w:rsidR="00EC7D73">
        <w:t>s</w:t>
      </w:r>
      <w:r w:rsidR="00F40F09">
        <w:t xml:space="preserve"> de l’utiliser </w:t>
      </w:r>
      <w:r w:rsidR="00EC7D73">
        <w:t>selon leurs besoins et dans un calendrier qu’ils définiront ensemble.</w:t>
      </w:r>
    </w:p>
    <w:p w14:paraId="2CD38CEA" w14:textId="77777777" w:rsidR="00557B59" w:rsidRPr="00557B59" w:rsidRDefault="00557B59" w:rsidP="001C1615">
      <w:pPr>
        <w:pStyle w:val="Titre1"/>
      </w:pPr>
      <w:r w:rsidRPr="00557B59">
        <w:t>Relecture du guide INVOIC pour mise à jour avec les éléments de facture sans commande client</w:t>
      </w:r>
    </w:p>
    <w:p w14:paraId="12E42A21" w14:textId="3A66A6D6" w:rsidR="00557B59" w:rsidRPr="001C1615" w:rsidRDefault="0089319E" w:rsidP="001C1615">
      <w:r w:rsidRPr="001C1615">
        <w:t xml:space="preserve">La relecture du guide INVOIC a </w:t>
      </w:r>
      <w:r w:rsidR="001C1615" w:rsidRPr="001C1615">
        <w:t>permis</w:t>
      </w:r>
      <w:r w:rsidRPr="001C1615">
        <w:t xml:space="preserve"> de </w:t>
      </w:r>
      <w:r w:rsidR="00B07A84" w:rsidRPr="001C1615">
        <w:t>définir des nouvelles règles de gestion et d’en revoir certaines pour le type de document facture sans commande client</w:t>
      </w:r>
      <w:r w:rsidR="00786C23" w:rsidRPr="001C1615">
        <w:t>. Un chapitre est ajouté en début de document pour définir le type de document « </w:t>
      </w:r>
      <w:r w:rsidR="00F61996" w:rsidRPr="001C1615">
        <w:t>facture</w:t>
      </w:r>
      <w:r w:rsidR="00786C23" w:rsidRPr="001C1615">
        <w:t xml:space="preserve"> sans commande client », les cas d’usage et les spécificités. </w:t>
      </w:r>
      <w:r w:rsidR="00F61996" w:rsidRPr="001C1615">
        <w:t xml:space="preserve">Une référence au fichier </w:t>
      </w:r>
      <w:proofErr w:type="spellStart"/>
      <w:r w:rsidR="00F61996" w:rsidRPr="001C1615">
        <w:t>excel</w:t>
      </w:r>
      <w:proofErr w:type="spellEnd"/>
      <w:r w:rsidR="00A65C10">
        <w:t xml:space="preserve"> de spécifications </w:t>
      </w:r>
      <w:proofErr w:type="gramStart"/>
      <w:r w:rsidR="00A65C10">
        <w:t>du détails</w:t>
      </w:r>
      <w:proofErr w:type="gramEnd"/>
      <w:r w:rsidR="00A65C10">
        <w:t xml:space="preserve"> des </w:t>
      </w:r>
      <w:proofErr w:type="spellStart"/>
      <w:r w:rsidR="00A65C10">
        <w:t>RFCs</w:t>
      </w:r>
      <w:proofErr w:type="spellEnd"/>
      <w:r w:rsidR="00F61996" w:rsidRPr="001C1615">
        <w:t xml:space="preserve"> est également faite dans ce chapitre afin de faire le lien entre les deux documents.</w:t>
      </w:r>
    </w:p>
    <w:p w14:paraId="2C5473CE" w14:textId="6243D819" w:rsidR="00F61996" w:rsidRPr="001C1615" w:rsidRDefault="00F61996" w:rsidP="001C1615">
      <w:r w:rsidRPr="001C1615">
        <w:t>Le guide INVOIC mis à jour est envoyé conjointement à ce compte rendu et sera présenté en plénière pour validation définitive.</w:t>
      </w:r>
    </w:p>
    <w:p w14:paraId="771BE787" w14:textId="3EF513B5" w:rsidR="00541A8E" w:rsidRPr="00541A8E" w:rsidRDefault="00BD5FD7" w:rsidP="001C1615">
      <w:pPr>
        <w:rPr>
          <w:lang w:eastAsia="fr-FR" w:bidi="ar-SA"/>
        </w:rPr>
      </w:pPr>
      <w:r>
        <w:rPr>
          <w:lang w:eastAsia="fr-FR" w:bidi="ar-SA"/>
        </w:rPr>
        <w:t>------</w:t>
      </w:r>
    </w:p>
    <w:p w14:paraId="7A60DA82" w14:textId="7F9C7A9D" w:rsidR="00D8213C" w:rsidRDefault="00DE12AD" w:rsidP="001C1615">
      <w:pPr>
        <w:rPr>
          <w:lang w:eastAsia="fr-FR" w:bidi="ar-SA"/>
        </w:rPr>
      </w:pPr>
      <w:r>
        <w:rPr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lang w:eastAsia="fr-FR" w:bidi="ar-SA"/>
          </w:rPr>
          <w:t>www.agroedieurope.fr</w:t>
        </w:r>
      </w:hyperlink>
      <w:r w:rsidR="00E65CE8">
        <w:rPr>
          <w:lang w:eastAsia="fr-FR" w:bidi="ar-SA"/>
        </w:rPr>
        <w:t xml:space="preserve"> </w:t>
      </w:r>
      <w:r w:rsidR="004D3F88">
        <w:rPr>
          <w:lang w:eastAsia="fr-FR" w:bidi="ar-SA"/>
        </w:rPr>
        <w:t>rubrique Mes groupes de travail</w:t>
      </w:r>
    </w:p>
    <w:p w14:paraId="02B80F50" w14:textId="77777777" w:rsidR="00D8213C" w:rsidRPr="00C200AE" w:rsidRDefault="00D8213C" w:rsidP="001C1615">
      <w:pPr>
        <w:rPr>
          <w:lang w:eastAsia="fr-FR" w:bidi="ar-SA"/>
        </w:rPr>
      </w:pP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96E7" w14:textId="77777777" w:rsidR="00D66F06" w:rsidRDefault="00D66F06" w:rsidP="001C1615">
      <w:r>
        <w:separator/>
      </w:r>
    </w:p>
  </w:endnote>
  <w:endnote w:type="continuationSeparator" w:id="0">
    <w:p w14:paraId="50788F0D" w14:textId="77777777" w:rsidR="00D66F06" w:rsidRDefault="00D66F06" w:rsidP="001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39D73C28" w:rsidR="00EE1018" w:rsidRPr="00E7219F" w:rsidRDefault="00E7219F" w:rsidP="001C1615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A65C10">
      <w:rPr>
        <w:rStyle w:val="Numrodepage"/>
        <w:rFonts w:cs="Calibri"/>
        <w:b/>
        <w:sz w:val="18"/>
      </w:rPr>
      <w:t>12/05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DF6A" w14:textId="77777777" w:rsidR="00D66F06" w:rsidRDefault="00D66F06" w:rsidP="001C1615">
      <w:r>
        <w:separator/>
      </w:r>
    </w:p>
  </w:footnote>
  <w:footnote w:type="continuationSeparator" w:id="0">
    <w:p w14:paraId="4602CE41" w14:textId="77777777" w:rsidR="00D66F06" w:rsidRDefault="00D66F06" w:rsidP="001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1C161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11DB"/>
    <w:multiLevelType w:val="hybridMultilevel"/>
    <w:tmpl w:val="316A0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423336311">
    <w:abstractNumId w:val="6"/>
  </w:num>
  <w:num w:numId="2" w16cid:durableId="303628767">
    <w:abstractNumId w:val="22"/>
  </w:num>
  <w:num w:numId="3" w16cid:durableId="1198931225">
    <w:abstractNumId w:val="21"/>
  </w:num>
  <w:num w:numId="4" w16cid:durableId="1095248460">
    <w:abstractNumId w:val="23"/>
  </w:num>
  <w:num w:numId="5" w16cid:durableId="1114398316">
    <w:abstractNumId w:val="16"/>
  </w:num>
  <w:num w:numId="6" w16cid:durableId="1660115829">
    <w:abstractNumId w:val="14"/>
  </w:num>
  <w:num w:numId="7" w16cid:durableId="2034257803">
    <w:abstractNumId w:val="24"/>
  </w:num>
  <w:num w:numId="8" w16cid:durableId="90977439">
    <w:abstractNumId w:val="2"/>
  </w:num>
  <w:num w:numId="9" w16cid:durableId="338239841">
    <w:abstractNumId w:val="12"/>
  </w:num>
  <w:num w:numId="10" w16cid:durableId="1228566260">
    <w:abstractNumId w:val="15"/>
  </w:num>
  <w:num w:numId="11" w16cid:durableId="423109242">
    <w:abstractNumId w:val="27"/>
  </w:num>
  <w:num w:numId="12" w16cid:durableId="1638492088">
    <w:abstractNumId w:val="28"/>
  </w:num>
  <w:num w:numId="13" w16cid:durableId="413665776">
    <w:abstractNumId w:val="1"/>
  </w:num>
  <w:num w:numId="14" w16cid:durableId="2097435789">
    <w:abstractNumId w:val="17"/>
  </w:num>
  <w:num w:numId="15" w16cid:durableId="1599364822">
    <w:abstractNumId w:val="0"/>
  </w:num>
  <w:num w:numId="16" w16cid:durableId="364983299">
    <w:abstractNumId w:val="4"/>
  </w:num>
  <w:num w:numId="17" w16cid:durableId="1821456153">
    <w:abstractNumId w:val="19"/>
  </w:num>
  <w:num w:numId="18" w16cid:durableId="778139526">
    <w:abstractNumId w:val="8"/>
  </w:num>
  <w:num w:numId="19" w16cid:durableId="361783617">
    <w:abstractNumId w:val="25"/>
  </w:num>
  <w:num w:numId="20" w16cid:durableId="1063260561">
    <w:abstractNumId w:val="11"/>
  </w:num>
  <w:num w:numId="21" w16cid:durableId="1409963909">
    <w:abstractNumId w:val="5"/>
  </w:num>
  <w:num w:numId="22" w16cid:durableId="269973968">
    <w:abstractNumId w:val="26"/>
  </w:num>
  <w:num w:numId="23" w16cid:durableId="71128258">
    <w:abstractNumId w:val="7"/>
  </w:num>
  <w:num w:numId="24" w16cid:durableId="977608476">
    <w:abstractNumId w:val="18"/>
  </w:num>
  <w:num w:numId="25" w16cid:durableId="84960370">
    <w:abstractNumId w:val="9"/>
  </w:num>
  <w:num w:numId="26" w16cid:durableId="1697384862">
    <w:abstractNumId w:val="10"/>
  </w:num>
  <w:num w:numId="27" w16cid:durableId="2029478664">
    <w:abstractNumId w:val="13"/>
  </w:num>
  <w:num w:numId="28" w16cid:durableId="1563559163">
    <w:abstractNumId w:val="3"/>
  </w:num>
  <w:num w:numId="29" w16cid:durableId="60804799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0E4A"/>
    <w:rsid w:val="000138F4"/>
    <w:rsid w:val="00013EBD"/>
    <w:rsid w:val="00015B40"/>
    <w:rsid w:val="00015D51"/>
    <w:rsid w:val="000162AB"/>
    <w:rsid w:val="0001643F"/>
    <w:rsid w:val="00017FFC"/>
    <w:rsid w:val="00023BD2"/>
    <w:rsid w:val="00025B36"/>
    <w:rsid w:val="0002676F"/>
    <w:rsid w:val="00027BE2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7C9"/>
    <w:rsid w:val="00043C2E"/>
    <w:rsid w:val="00046E1C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42A3"/>
    <w:rsid w:val="00065713"/>
    <w:rsid w:val="00065A89"/>
    <w:rsid w:val="00066BD8"/>
    <w:rsid w:val="0006737B"/>
    <w:rsid w:val="00071BBF"/>
    <w:rsid w:val="00073886"/>
    <w:rsid w:val="00074650"/>
    <w:rsid w:val="00074B97"/>
    <w:rsid w:val="00074E5A"/>
    <w:rsid w:val="0007568B"/>
    <w:rsid w:val="00075F42"/>
    <w:rsid w:val="00076EEF"/>
    <w:rsid w:val="000801BD"/>
    <w:rsid w:val="000808E1"/>
    <w:rsid w:val="000815C6"/>
    <w:rsid w:val="00082290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963D9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6232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EE6"/>
    <w:rsid w:val="001327B7"/>
    <w:rsid w:val="0013285A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626C"/>
    <w:rsid w:val="00176543"/>
    <w:rsid w:val="00176AC8"/>
    <w:rsid w:val="0018089B"/>
    <w:rsid w:val="00181A0A"/>
    <w:rsid w:val="00181F4F"/>
    <w:rsid w:val="00182495"/>
    <w:rsid w:val="00183BAE"/>
    <w:rsid w:val="00184304"/>
    <w:rsid w:val="001858E6"/>
    <w:rsid w:val="001858EC"/>
    <w:rsid w:val="00185939"/>
    <w:rsid w:val="00185E9E"/>
    <w:rsid w:val="001871F4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A5C9E"/>
    <w:rsid w:val="001B2C63"/>
    <w:rsid w:val="001B5632"/>
    <w:rsid w:val="001B6AE7"/>
    <w:rsid w:val="001C0F49"/>
    <w:rsid w:val="001C1615"/>
    <w:rsid w:val="001C2B89"/>
    <w:rsid w:val="001C68E0"/>
    <w:rsid w:val="001C6D0E"/>
    <w:rsid w:val="001C79A4"/>
    <w:rsid w:val="001C7E48"/>
    <w:rsid w:val="001D4122"/>
    <w:rsid w:val="001D600E"/>
    <w:rsid w:val="001D7372"/>
    <w:rsid w:val="001D747B"/>
    <w:rsid w:val="001E454A"/>
    <w:rsid w:val="001E5725"/>
    <w:rsid w:val="001E5BC4"/>
    <w:rsid w:val="001E5ECC"/>
    <w:rsid w:val="001E705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5BC8"/>
    <w:rsid w:val="0020736E"/>
    <w:rsid w:val="00210E98"/>
    <w:rsid w:val="00211B83"/>
    <w:rsid w:val="00212C2E"/>
    <w:rsid w:val="00212FBE"/>
    <w:rsid w:val="00213F67"/>
    <w:rsid w:val="002154D0"/>
    <w:rsid w:val="00216817"/>
    <w:rsid w:val="00220C22"/>
    <w:rsid w:val="00220E7A"/>
    <w:rsid w:val="00221CEF"/>
    <w:rsid w:val="00222A1B"/>
    <w:rsid w:val="00223540"/>
    <w:rsid w:val="00224DFF"/>
    <w:rsid w:val="00226F71"/>
    <w:rsid w:val="002276F3"/>
    <w:rsid w:val="00232E3A"/>
    <w:rsid w:val="00233146"/>
    <w:rsid w:val="00237DB8"/>
    <w:rsid w:val="00240741"/>
    <w:rsid w:val="00243156"/>
    <w:rsid w:val="00243FCA"/>
    <w:rsid w:val="00244240"/>
    <w:rsid w:val="00244854"/>
    <w:rsid w:val="00245F06"/>
    <w:rsid w:val="00246914"/>
    <w:rsid w:val="00246964"/>
    <w:rsid w:val="0024709D"/>
    <w:rsid w:val="00252489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C078C"/>
    <w:rsid w:val="002C11ED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1A8A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38E3"/>
    <w:rsid w:val="00323AE1"/>
    <w:rsid w:val="00327492"/>
    <w:rsid w:val="00327D75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7748C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546D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2C66"/>
    <w:rsid w:val="003C342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B29"/>
    <w:rsid w:val="003F19EA"/>
    <w:rsid w:val="003F1F6F"/>
    <w:rsid w:val="003F2BFB"/>
    <w:rsid w:val="003F2DAB"/>
    <w:rsid w:val="003F3658"/>
    <w:rsid w:val="003F4AEC"/>
    <w:rsid w:val="003F7E57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6F86"/>
    <w:rsid w:val="004270F4"/>
    <w:rsid w:val="0042742E"/>
    <w:rsid w:val="0043120E"/>
    <w:rsid w:val="0043205D"/>
    <w:rsid w:val="004340E2"/>
    <w:rsid w:val="00436C3B"/>
    <w:rsid w:val="004408A6"/>
    <w:rsid w:val="00441DDF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134C"/>
    <w:rsid w:val="004B3034"/>
    <w:rsid w:val="004C0074"/>
    <w:rsid w:val="004C302E"/>
    <w:rsid w:val="004C69C7"/>
    <w:rsid w:val="004C783C"/>
    <w:rsid w:val="004C7B50"/>
    <w:rsid w:val="004D1014"/>
    <w:rsid w:val="004D3F88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4BA7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7016"/>
    <w:rsid w:val="005572B1"/>
    <w:rsid w:val="00557B59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4F55"/>
    <w:rsid w:val="005851C0"/>
    <w:rsid w:val="00586DCD"/>
    <w:rsid w:val="00591B23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89D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5F2"/>
    <w:rsid w:val="005E7CAA"/>
    <w:rsid w:val="005F1939"/>
    <w:rsid w:val="005F2370"/>
    <w:rsid w:val="005F2F8F"/>
    <w:rsid w:val="005F300C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78C3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FDD"/>
    <w:rsid w:val="00662054"/>
    <w:rsid w:val="00663075"/>
    <w:rsid w:val="00664B3C"/>
    <w:rsid w:val="00665F03"/>
    <w:rsid w:val="00666650"/>
    <w:rsid w:val="00672FE6"/>
    <w:rsid w:val="00672FF8"/>
    <w:rsid w:val="00673988"/>
    <w:rsid w:val="0067663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B73A2"/>
    <w:rsid w:val="006C0FCA"/>
    <w:rsid w:val="006C1ABC"/>
    <w:rsid w:val="006C3948"/>
    <w:rsid w:val="006C4FEA"/>
    <w:rsid w:val="006C6469"/>
    <w:rsid w:val="006C6AC2"/>
    <w:rsid w:val="006D34F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01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C86"/>
    <w:rsid w:val="00720035"/>
    <w:rsid w:val="00720419"/>
    <w:rsid w:val="0072298E"/>
    <w:rsid w:val="007234B0"/>
    <w:rsid w:val="007238A8"/>
    <w:rsid w:val="007243A6"/>
    <w:rsid w:val="007257EA"/>
    <w:rsid w:val="00727A9F"/>
    <w:rsid w:val="007304AB"/>
    <w:rsid w:val="00731320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DF2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C23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0B5"/>
    <w:rsid w:val="007A6348"/>
    <w:rsid w:val="007A657C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C6DB2"/>
    <w:rsid w:val="007D0C19"/>
    <w:rsid w:val="007D0FD8"/>
    <w:rsid w:val="007D355F"/>
    <w:rsid w:val="007D3F26"/>
    <w:rsid w:val="007D66ED"/>
    <w:rsid w:val="007E031B"/>
    <w:rsid w:val="007E0FF4"/>
    <w:rsid w:val="007E59F5"/>
    <w:rsid w:val="007F0051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27E0"/>
    <w:rsid w:val="00824420"/>
    <w:rsid w:val="00824E34"/>
    <w:rsid w:val="0082775A"/>
    <w:rsid w:val="00831FCC"/>
    <w:rsid w:val="008321FD"/>
    <w:rsid w:val="0083352B"/>
    <w:rsid w:val="00833EB3"/>
    <w:rsid w:val="00834545"/>
    <w:rsid w:val="00835619"/>
    <w:rsid w:val="0083714D"/>
    <w:rsid w:val="008414A6"/>
    <w:rsid w:val="008418F8"/>
    <w:rsid w:val="008423B2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21CB"/>
    <w:rsid w:val="00853027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49EF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19E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EF6"/>
    <w:rsid w:val="008B282F"/>
    <w:rsid w:val="008B3E97"/>
    <w:rsid w:val="008B6E0A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41FF"/>
    <w:rsid w:val="009661D3"/>
    <w:rsid w:val="009716F7"/>
    <w:rsid w:val="00971911"/>
    <w:rsid w:val="00971F6E"/>
    <w:rsid w:val="00972666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345C"/>
    <w:rsid w:val="009E3A56"/>
    <w:rsid w:val="009E4D52"/>
    <w:rsid w:val="009E7572"/>
    <w:rsid w:val="009E76DB"/>
    <w:rsid w:val="009F0F1F"/>
    <w:rsid w:val="009F2307"/>
    <w:rsid w:val="009F24D0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4183"/>
    <w:rsid w:val="00A3652F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432D"/>
    <w:rsid w:val="00A65671"/>
    <w:rsid w:val="00A65C10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AF6E53"/>
    <w:rsid w:val="00B004FC"/>
    <w:rsid w:val="00B00780"/>
    <w:rsid w:val="00B00E4E"/>
    <w:rsid w:val="00B05B17"/>
    <w:rsid w:val="00B06AB9"/>
    <w:rsid w:val="00B07A84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321B4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BD5"/>
    <w:rsid w:val="00B61E39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1A06"/>
    <w:rsid w:val="00BA2A8C"/>
    <w:rsid w:val="00BA37E3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332B"/>
    <w:rsid w:val="00BE4752"/>
    <w:rsid w:val="00BE4CA2"/>
    <w:rsid w:val="00BE4CF9"/>
    <w:rsid w:val="00BE6918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37007"/>
    <w:rsid w:val="00C4063E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65BF"/>
    <w:rsid w:val="00C80836"/>
    <w:rsid w:val="00C80EC9"/>
    <w:rsid w:val="00C82F9D"/>
    <w:rsid w:val="00C83A4E"/>
    <w:rsid w:val="00C84476"/>
    <w:rsid w:val="00C85D62"/>
    <w:rsid w:val="00C924F5"/>
    <w:rsid w:val="00C928C2"/>
    <w:rsid w:val="00C933AC"/>
    <w:rsid w:val="00C960B9"/>
    <w:rsid w:val="00C97175"/>
    <w:rsid w:val="00CA1303"/>
    <w:rsid w:val="00CA1C0A"/>
    <w:rsid w:val="00CA1E1A"/>
    <w:rsid w:val="00CA2CE8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5AEF"/>
    <w:rsid w:val="00CF6DCD"/>
    <w:rsid w:val="00CF7495"/>
    <w:rsid w:val="00CF7A7C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364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22D4"/>
    <w:rsid w:val="00D6323A"/>
    <w:rsid w:val="00D63F3A"/>
    <w:rsid w:val="00D6572B"/>
    <w:rsid w:val="00D65990"/>
    <w:rsid w:val="00D65DF4"/>
    <w:rsid w:val="00D66160"/>
    <w:rsid w:val="00D66F06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1F24"/>
    <w:rsid w:val="00D8213C"/>
    <w:rsid w:val="00D82665"/>
    <w:rsid w:val="00D844BA"/>
    <w:rsid w:val="00D866B6"/>
    <w:rsid w:val="00D9097D"/>
    <w:rsid w:val="00D92328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0C0"/>
    <w:rsid w:val="00DA6A85"/>
    <w:rsid w:val="00DA7C75"/>
    <w:rsid w:val="00DB7A52"/>
    <w:rsid w:val="00DC028C"/>
    <w:rsid w:val="00DC1A4C"/>
    <w:rsid w:val="00DC2407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1A22"/>
    <w:rsid w:val="00DE2858"/>
    <w:rsid w:val="00DE441C"/>
    <w:rsid w:val="00DE518F"/>
    <w:rsid w:val="00DF15E6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6074"/>
    <w:rsid w:val="00E26F9F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342E"/>
    <w:rsid w:val="00E640FB"/>
    <w:rsid w:val="00E64270"/>
    <w:rsid w:val="00E64E16"/>
    <w:rsid w:val="00E65CE8"/>
    <w:rsid w:val="00E71228"/>
    <w:rsid w:val="00E71F91"/>
    <w:rsid w:val="00E7219F"/>
    <w:rsid w:val="00E727E6"/>
    <w:rsid w:val="00E74444"/>
    <w:rsid w:val="00E76A71"/>
    <w:rsid w:val="00E76B8E"/>
    <w:rsid w:val="00E817F9"/>
    <w:rsid w:val="00E81D8D"/>
    <w:rsid w:val="00E837B8"/>
    <w:rsid w:val="00E83CD3"/>
    <w:rsid w:val="00E84DBE"/>
    <w:rsid w:val="00E8776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C7D73"/>
    <w:rsid w:val="00ED0CFF"/>
    <w:rsid w:val="00ED2294"/>
    <w:rsid w:val="00ED26C3"/>
    <w:rsid w:val="00ED4289"/>
    <w:rsid w:val="00ED4FCA"/>
    <w:rsid w:val="00ED68B0"/>
    <w:rsid w:val="00ED6EA8"/>
    <w:rsid w:val="00ED7BA1"/>
    <w:rsid w:val="00EE0946"/>
    <w:rsid w:val="00EE0F11"/>
    <w:rsid w:val="00EE1018"/>
    <w:rsid w:val="00EE3358"/>
    <w:rsid w:val="00EE4101"/>
    <w:rsid w:val="00EE76EC"/>
    <w:rsid w:val="00EE7701"/>
    <w:rsid w:val="00EE7AF6"/>
    <w:rsid w:val="00EF1D4B"/>
    <w:rsid w:val="00EF2305"/>
    <w:rsid w:val="00EF234E"/>
    <w:rsid w:val="00EF4A77"/>
    <w:rsid w:val="00EF4C0F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5593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0F09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60D3C"/>
    <w:rsid w:val="00F60FCE"/>
    <w:rsid w:val="00F61996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99C"/>
    <w:rsid w:val="00F82EB0"/>
    <w:rsid w:val="00F836C6"/>
    <w:rsid w:val="00F83F9C"/>
    <w:rsid w:val="00F84E05"/>
    <w:rsid w:val="00F905C2"/>
    <w:rsid w:val="00F91CF6"/>
    <w:rsid w:val="00F92B49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158A"/>
    <w:rsid w:val="00FC3489"/>
    <w:rsid w:val="00FC57EA"/>
    <w:rsid w:val="00FC588A"/>
    <w:rsid w:val="00FD142E"/>
    <w:rsid w:val="00FD1C51"/>
    <w:rsid w:val="00FD39DF"/>
    <w:rsid w:val="00FD4127"/>
    <w:rsid w:val="00FD740D"/>
    <w:rsid w:val="00FE02CB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15"/>
    <w:pPr>
      <w:spacing w:before="120" w:after="120"/>
      <w:jc w:val="both"/>
    </w:pPr>
    <w:rPr>
      <w:rFonts w:eastAsiaTheme="minorEastAsia"/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2E9A-437B-4E98-94FC-308C0D2C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42</cp:revision>
  <cp:lastPrinted>2016-06-28T10:18:00Z</cp:lastPrinted>
  <dcterms:created xsi:type="dcterms:W3CDTF">2022-05-17T08:43:00Z</dcterms:created>
  <dcterms:modified xsi:type="dcterms:W3CDTF">2022-05-17T09:50:00Z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